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B" w:rsidRPr="003A1AC4" w:rsidRDefault="009F7E3B" w:rsidP="00F54E09">
      <w:pPr>
        <w:pStyle w:val="Heading1"/>
      </w:pPr>
      <w:r w:rsidRPr="003A1AC4">
        <w:t>Pendle Hill Public School Staff Directory</w:t>
      </w:r>
      <w:r w:rsidR="003A1AC4" w:rsidRPr="003A1AC4">
        <w:t xml:space="preserve"> 2018</w:t>
      </w:r>
    </w:p>
    <w:tbl>
      <w:tblPr>
        <w:tblStyle w:val="LightList-Accent5"/>
        <w:tblW w:w="0" w:type="auto"/>
        <w:tblLook w:val="0620" w:firstRow="1" w:lastRow="0" w:firstColumn="0" w:lastColumn="0" w:noHBand="1" w:noVBand="1"/>
      </w:tblPr>
      <w:tblGrid>
        <w:gridCol w:w="3085"/>
        <w:gridCol w:w="5986"/>
      </w:tblGrid>
      <w:tr w:rsidR="00386D42" w:rsidTr="0038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</w:tcPr>
          <w:p w:rsidR="00386D42" w:rsidRPr="00F54E09" w:rsidRDefault="00FC13E6" w:rsidP="00F54E09">
            <w:pPr>
              <w:pStyle w:val="Heading2"/>
              <w:rPr>
                <w:b/>
              </w:rPr>
            </w:pPr>
            <w:r w:rsidRPr="00F54E09">
              <w:rPr>
                <w:b/>
                <w:color w:val="FFFFFF" w:themeColor="background1"/>
              </w:rPr>
              <w:t>Leadership t</w:t>
            </w:r>
            <w:r w:rsidR="00386D42" w:rsidRPr="00F54E09">
              <w:rPr>
                <w:b/>
                <w:color w:val="FFFFFF" w:themeColor="background1"/>
              </w:rPr>
              <w:t>eam</w:t>
            </w:r>
          </w:p>
        </w:tc>
        <w:tc>
          <w:tcPr>
            <w:tcW w:w="5986" w:type="dxa"/>
          </w:tcPr>
          <w:p w:rsidR="00386D42" w:rsidRDefault="00386D42"/>
        </w:tc>
      </w:tr>
      <w:tr w:rsidR="00386D42" w:rsidTr="00386D42">
        <w:tc>
          <w:tcPr>
            <w:tcW w:w="0" w:type="auto"/>
          </w:tcPr>
          <w:p w:rsidR="00386D42" w:rsidRDefault="00386D42" w:rsidP="008F22D5"/>
          <w:p w:rsidR="00386D42" w:rsidRDefault="00386D42" w:rsidP="008F22D5">
            <w:r>
              <w:t xml:space="preserve">Gabrielle </w:t>
            </w:r>
            <w:proofErr w:type="spellStart"/>
            <w:r>
              <w:t>Buczynski</w:t>
            </w:r>
            <w:proofErr w:type="spellEnd"/>
          </w:p>
        </w:tc>
        <w:tc>
          <w:tcPr>
            <w:tcW w:w="5986" w:type="dxa"/>
          </w:tcPr>
          <w:p w:rsidR="00386D42" w:rsidRDefault="00386D42" w:rsidP="008F22D5"/>
          <w:p w:rsidR="00386D42" w:rsidRDefault="00386D42" w:rsidP="008F22D5">
            <w:r>
              <w:t>Principal</w:t>
            </w:r>
          </w:p>
        </w:tc>
      </w:tr>
      <w:tr w:rsidR="00386D42" w:rsidTr="00386D42">
        <w:tc>
          <w:tcPr>
            <w:tcW w:w="0" w:type="auto"/>
          </w:tcPr>
          <w:p w:rsidR="00386D42" w:rsidRDefault="00386D42" w:rsidP="008F22D5">
            <w:r>
              <w:t>Sarah Mulligan</w:t>
            </w:r>
          </w:p>
        </w:tc>
        <w:tc>
          <w:tcPr>
            <w:tcW w:w="5986" w:type="dxa"/>
          </w:tcPr>
          <w:p w:rsidR="00386D42" w:rsidRDefault="00386D42" w:rsidP="008F22D5">
            <w:r>
              <w:t>Assistant principal</w:t>
            </w:r>
          </w:p>
        </w:tc>
      </w:tr>
      <w:tr w:rsidR="00386D42" w:rsidTr="00386D42">
        <w:tc>
          <w:tcPr>
            <w:tcW w:w="0" w:type="auto"/>
          </w:tcPr>
          <w:p w:rsidR="00386D42" w:rsidRDefault="00386D42">
            <w:r>
              <w:t>Nicole Hogan</w:t>
            </w:r>
          </w:p>
        </w:tc>
        <w:tc>
          <w:tcPr>
            <w:tcW w:w="5986" w:type="dxa"/>
          </w:tcPr>
          <w:p w:rsidR="00386D42" w:rsidRDefault="00386D42">
            <w:r>
              <w:t>Assistant principal</w:t>
            </w:r>
          </w:p>
        </w:tc>
      </w:tr>
      <w:tr w:rsidR="00386D42" w:rsidTr="00386D42">
        <w:tc>
          <w:tcPr>
            <w:tcW w:w="0" w:type="auto"/>
          </w:tcPr>
          <w:p w:rsidR="00386D42" w:rsidRDefault="00386D42" w:rsidP="00386D42">
            <w:r>
              <w:t>Sandra Vile</w:t>
            </w:r>
          </w:p>
          <w:p w:rsidR="00386D42" w:rsidRDefault="00386D42">
            <w:r>
              <w:t>Kerstin Foley</w:t>
            </w:r>
          </w:p>
        </w:tc>
        <w:tc>
          <w:tcPr>
            <w:tcW w:w="5986" w:type="dxa"/>
          </w:tcPr>
          <w:p w:rsidR="00386D42" w:rsidRDefault="003A1AC4" w:rsidP="00386D42">
            <w:r>
              <w:t>R</w:t>
            </w:r>
            <w:r w:rsidR="00386D42">
              <w:t xml:space="preserve">elieving </w:t>
            </w:r>
            <w:r>
              <w:t>a</w:t>
            </w:r>
            <w:r w:rsidR="00386D42">
              <w:t>ssistant principal</w:t>
            </w:r>
          </w:p>
          <w:p w:rsidR="00386D42" w:rsidRDefault="00386D42" w:rsidP="00386D42">
            <w:r>
              <w:t xml:space="preserve">Relieving </w:t>
            </w:r>
            <w:r w:rsidR="003A1AC4">
              <w:t>a</w:t>
            </w:r>
            <w:r>
              <w:t>ssistant principal</w:t>
            </w:r>
          </w:p>
          <w:p w:rsidR="00386D42" w:rsidRDefault="00386D42"/>
        </w:tc>
      </w:tr>
    </w:tbl>
    <w:p w:rsidR="00386D42" w:rsidRDefault="00386D42"/>
    <w:tbl>
      <w:tblPr>
        <w:tblStyle w:val="LightList-Accent3"/>
        <w:tblW w:w="0" w:type="auto"/>
        <w:tblLook w:val="0620" w:firstRow="1" w:lastRow="0" w:firstColumn="0" w:lastColumn="0" w:noHBand="1" w:noVBand="1"/>
      </w:tblPr>
      <w:tblGrid>
        <w:gridCol w:w="2357"/>
        <w:gridCol w:w="870"/>
        <w:gridCol w:w="5812"/>
      </w:tblGrid>
      <w:tr w:rsidR="00CF5D01" w:rsidTr="00CF5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7" w:type="dxa"/>
          </w:tcPr>
          <w:p w:rsidR="00CF5D01" w:rsidRPr="00F54E09" w:rsidRDefault="00FC13E6" w:rsidP="00F54E09">
            <w:pPr>
              <w:pStyle w:val="Heading2"/>
              <w:rPr>
                <w:b/>
                <w:color w:val="FFFFFF" w:themeColor="background1"/>
              </w:rPr>
            </w:pPr>
            <w:r w:rsidRPr="00F54E09">
              <w:rPr>
                <w:b/>
                <w:color w:val="FFFFFF" w:themeColor="background1"/>
              </w:rPr>
              <w:t>Teaching s</w:t>
            </w:r>
            <w:r w:rsidR="00CF5D01" w:rsidRPr="00F54E09">
              <w:rPr>
                <w:b/>
                <w:color w:val="FFFFFF" w:themeColor="background1"/>
              </w:rPr>
              <w:t>taff</w:t>
            </w:r>
          </w:p>
        </w:tc>
        <w:tc>
          <w:tcPr>
            <w:tcW w:w="6682" w:type="dxa"/>
            <w:gridSpan w:val="2"/>
          </w:tcPr>
          <w:p w:rsidR="00CF5D01" w:rsidRPr="00F54E09" w:rsidRDefault="00CF5D01" w:rsidP="00F54E09">
            <w:pPr>
              <w:pStyle w:val="Heading2"/>
              <w:rPr>
                <w:b/>
                <w:color w:val="FFFFFF" w:themeColor="background1"/>
              </w:rPr>
            </w:pP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/>
        </w:tc>
        <w:tc>
          <w:tcPr>
            <w:tcW w:w="5812" w:type="dxa"/>
          </w:tcPr>
          <w:p w:rsidR="00CF5D01" w:rsidRDefault="00CF5D01" w:rsidP="008F22D5"/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>
            <w:r>
              <w:t>Sarah Mulligan</w:t>
            </w:r>
          </w:p>
        </w:tc>
        <w:tc>
          <w:tcPr>
            <w:tcW w:w="5812" w:type="dxa"/>
          </w:tcPr>
          <w:p w:rsidR="00CF5D01" w:rsidRDefault="00CF5D01" w:rsidP="008F22D5">
            <w:r>
              <w:t>Learning support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>
            <w:r>
              <w:t>Nicole Hogan</w:t>
            </w:r>
          </w:p>
        </w:tc>
        <w:tc>
          <w:tcPr>
            <w:tcW w:w="5812" w:type="dxa"/>
          </w:tcPr>
          <w:p w:rsidR="00CF5D01" w:rsidRDefault="00CF5D01" w:rsidP="008F22D5">
            <w:r>
              <w:t>Teaching and learning mentor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>
            <w:proofErr w:type="spellStart"/>
            <w:r>
              <w:t>Winnie</w:t>
            </w:r>
            <w:proofErr w:type="spellEnd"/>
            <w:r>
              <w:t xml:space="preserve"> </w:t>
            </w:r>
            <w:proofErr w:type="spellStart"/>
            <w:r>
              <w:t>Wierzbicki</w:t>
            </w:r>
            <w:proofErr w:type="spellEnd"/>
          </w:p>
        </w:tc>
        <w:tc>
          <w:tcPr>
            <w:tcW w:w="5812" w:type="dxa"/>
          </w:tcPr>
          <w:p w:rsidR="00CF5D01" w:rsidRDefault="00CF5D01" w:rsidP="008F22D5">
            <w:r>
              <w:t>Learning support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>
            <w:r>
              <w:t xml:space="preserve">Helen </w:t>
            </w:r>
            <w:proofErr w:type="spellStart"/>
            <w:r>
              <w:t>Constantinides</w:t>
            </w:r>
            <w:proofErr w:type="spellEnd"/>
          </w:p>
        </w:tc>
        <w:tc>
          <w:tcPr>
            <w:tcW w:w="5812" w:type="dxa"/>
          </w:tcPr>
          <w:p w:rsidR="00CF5D01" w:rsidRDefault="00CF5D01" w:rsidP="008F22D5">
            <w:r>
              <w:t>EALD teacher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3A1AC4" w:rsidP="008F22D5">
            <w:proofErr w:type="spellStart"/>
            <w:r>
              <w:t>Arline</w:t>
            </w:r>
            <w:proofErr w:type="spellEnd"/>
            <w:r>
              <w:t xml:space="preserve"> Concha</w:t>
            </w:r>
          </w:p>
        </w:tc>
        <w:tc>
          <w:tcPr>
            <w:tcW w:w="5812" w:type="dxa"/>
          </w:tcPr>
          <w:p w:rsidR="003A1AC4" w:rsidRDefault="003A1AC4" w:rsidP="008F22D5">
            <w:r>
              <w:t>EALD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CF5D01" w:rsidP="008F22D5">
            <w:r>
              <w:t xml:space="preserve">Claudia </w:t>
            </w:r>
            <w:proofErr w:type="spellStart"/>
            <w:r>
              <w:t>Astidillo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Librarian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 xml:space="preserve">Mariam El </w:t>
            </w:r>
            <w:proofErr w:type="spellStart"/>
            <w:r>
              <w:t>Mouhager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RFF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 xml:space="preserve">Shannon </w:t>
            </w:r>
            <w:proofErr w:type="spellStart"/>
            <w:r>
              <w:t>Dragotta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RFF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 xml:space="preserve">Margaret </w:t>
            </w:r>
            <w:proofErr w:type="spellStart"/>
            <w:r>
              <w:t>Akamatis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Preschool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>Cathy O’ Gorman Hughes</w:t>
            </w:r>
          </w:p>
        </w:tc>
        <w:tc>
          <w:tcPr>
            <w:tcW w:w="5812" w:type="dxa"/>
          </w:tcPr>
          <w:p w:rsidR="00CF5D01" w:rsidRDefault="003A1AC4" w:rsidP="008F22D5">
            <w:r>
              <w:t>Early intervention teacher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>Sally Rich</w:t>
            </w:r>
          </w:p>
        </w:tc>
        <w:tc>
          <w:tcPr>
            <w:tcW w:w="5812" w:type="dxa"/>
          </w:tcPr>
          <w:p w:rsidR="00CF5D01" w:rsidRDefault="003A1AC4" w:rsidP="008F22D5">
            <w:r>
              <w:t>KR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 xml:space="preserve">Stephanie </w:t>
            </w:r>
            <w:proofErr w:type="spellStart"/>
            <w:r>
              <w:t>Vallester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KV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 xml:space="preserve">Lynne </w:t>
            </w:r>
            <w:proofErr w:type="spellStart"/>
            <w:r>
              <w:t>Linnegar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K/1L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r>
              <w:t>Kerstin Foley</w:t>
            </w:r>
          </w:p>
        </w:tc>
        <w:tc>
          <w:tcPr>
            <w:tcW w:w="5812" w:type="dxa"/>
          </w:tcPr>
          <w:p w:rsidR="00CF5D01" w:rsidRDefault="003A1AC4" w:rsidP="008F22D5">
            <w:r>
              <w:t>1F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proofErr w:type="spellStart"/>
            <w:r>
              <w:t>Kahlia</w:t>
            </w:r>
            <w:proofErr w:type="spellEnd"/>
            <w:r>
              <w:t xml:space="preserve"> Sinclair</w:t>
            </w:r>
          </w:p>
        </w:tc>
        <w:tc>
          <w:tcPr>
            <w:tcW w:w="5812" w:type="dxa"/>
          </w:tcPr>
          <w:p w:rsidR="00CF5D01" w:rsidRDefault="003A1AC4" w:rsidP="008F22D5">
            <w:r>
              <w:t>1S</w:t>
            </w:r>
          </w:p>
        </w:tc>
      </w:tr>
      <w:tr w:rsidR="00CF5D01" w:rsidTr="00CF5D01">
        <w:tc>
          <w:tcPr>
            <w:tcW w:w="3227" w:type="dxa"/>
            <w:gridSpan w:val="2"/>
          </w:tcPr>
          <w:p w:rsidR="00CF5D01" w:rsidRDefault="003A1AC4" w:rsidP="008F22D5">
            <w:proofErr w:type="spellStart"/>
            <w:r>
              <w:t>Maddigan</w:t>
            </w:r>
            <w:proofErr w:type="spellEnd"/>
            <w:r>
              <w:t xml:space="preserve"> </w:t>
            </w:r>
            <w:proofErr w:type="spellStart"/>
            <w:r>
              <w:t>MacKenzie</w:t>
            </w:r>
            <w:proofErr w:type="spellEnd"/>
          </w:p>
        </w:tc>
        <w:tc>
          <w:tcPr>
            <w:tcW w:w="5812" w:type="dxa"/>
          </w:tcPr>
          <w:p w:rsidR="00CF5D01" w:rsidRDefault="003A1AC4" w:rsidP="008F22D5">
            <w:r>
              <w:t>2M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3A1AC4" w:rsidP="008F22D5">
            <w:r>
              <w:t xml:space="preserve">Nadia </w:t>
            </w:r>
            <w:proofErr w:type="spellStart"/>
            <w:r>
              <w:t>Kanafani</w:t>
            </w:r>
            <w:proofErr w:type="spellEnd"/>
          </w:p>
        </w:tc>
        <w:tc>
          <w:tcPr>
            <w:tcW w:w="5812" w:type="dxa"/>
          </w:tcPr>
          <w:p w:rsidR="003A1AC4" w:rsidRDefault="003A1AC4" w:rsidP="008F22D5">
            <w:r>
              <w:t>2K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3A1AC4" w:rsidP="008F22D5">
            <w:r>
              <w:t>Stephanie Russell</w:t>
            </w:r>
          </w:p>
        </w:tc>
        <w:tc>
          <w:tcPr>
            <w:tcW w:w="5812" w:type="dxa"/>
          </w:tcPr>
          <w:p w:rsidR="003A1AC4" w:rsidRDefault="003A1AC4" w:rsidP="008F22D5">
            <w:r>
              <w:t>3/4R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3A1AC4" w:rsidP="008F22D5">
            <w:r>
              <w:t>Brad Stone</w:t>
            </w:r>
          </w:p>
        </w:tc>
        <w:tc>
          <w:tcPr>
            <w:tcW w:w="5812" w:type="dxa"/>
          </w:tcPr>
          <w:p w:rsidR="003A1AC4" w:rsidRDefault="003A1AC4" w:rsidP="008F22D5">
            <w:r>
              <w:t>3/4S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094799" w:rsidP="008F22D5">
            <w:r>
              <w:t xml:space="preserve">Melissa </w:t>
            </w:r>
            <w:proofErr w:type="spellStart"/>
            <w:r>
              <w:t>Mufale</w:t>
            </w:r>
            <w:proofErr w:type="spellEnd"/>
          </w:p>
        </w:tc>
        <w:tc>
          <w:tcPr>
            <w:tcW w:w="5812" w:type="dxa"/>
          </w:tcPr>
          <w:p w:rsidR="003A1AC4" w:rsidRDefault="00094799" w:rsidP="008F22D5">
            <w:r>
              <w:t>5/6M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094799" w:rsidP="008F22D5">
            <w:r>
              <w:t>Sandra Vile</w:t>
            </w:r>
          </w:p>
        </w:tc>
        <w:tc>
          <w:tcPr>
            <w:tcW w:w="5812" w:type="dxa"/>
          </w:tcPr>
          <w:p w:rsidR="003A1AC4" w:rsidRDefault="00094799" w:rsidP="008F22D5">
            <w:r>
              <w:t>5/6V</w:t>
            </w:r>
          </w:p>
        </w:tc>
      </w:tr>
      <w:tr w:rsidR="003A1AC4" w:rsidTr="00CF5D01">
        <w:tc>
          <w:tcPr>
            <w:tcW w:w="3227" w:type="dxa"/>
            <w:gridSpan w:val="2"/>
          </w:tcPr>
          <w:p w:rsidR="003A1AC4" w:rsidRDefault="003A1AC4" w:rsidP="008F22D5"/>
        </w:tc>
        <w:tc>
          <w:tcPr>
            <w:tcW w:w="5812" w:type="dxa"/>
          </w:tcPr>
          <w:p w:rsidR="003A1AC4" w:rsidRDefault="003A1AC4" w:rsidP="008F22D5"/>
        </w:tc>
      </w:tr>
    </w:tbl>
    <w:p w:rsidR="00386D42" w:rsidRDefault="00386D42"/>
    <w:tbl>
      <w:tblPr>
        <w:tblStyle w:val="LightList-Accent1"/>
        <w:tblW w:w="0" w:type="auto"/>
        <w:tblLook w:val="0620" w:firstRow="1" w:lastRow="0" w:firstColumn="0" w:lastColumn="0" w:noHBand="1" w:noVBand="1"/>
      </w:tblPr>
      <w:tblGrid>
        <w:gridCol w:w="2279"/>
        <w:gridCol w:w="6792"/>
      </w:tblGrid>
      <w:tr w:rsidR="00094799" w:rsidTr="00EA0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1" w:type="dxa"/>
            <w:gridSpan w:val="2"/>
          </w:tcPr>
          <w:p w:rsidR="00094799" w:rsidRPr="00F54E09" w:rsidRDefault="00094799" w:rsidP="00F54E09">
            <w:pPr>
              <w:pStyle w:val="Heading2"/>
              <w:rPr>
                <w:b/>
              </w:rPr>
            </w:pPr>
            <w:r w:rsidRPr="00F54E09">
              <w:rPr>
                <w:b/>
                <w:color w:val="FFFFFF" w:themeColor="background1"/>
              </w:rPr>
              <w:t xml:space="preserve">Administration </w:t>
            </w:r>
            <w:r w:rsidR="00CE6CBC" w:rsidRPr="00F54E09">
              <w:rPr>
                <w:b/>
                <w:color w:val="FFFFFF" w:themeColor="background1"/>
              </w:rPr>
              <w:t>and support staff</w:t>
            </w:r>
          </w:p>
        </w:tc>
      </w:tr>
      <w:tr w:rsidR="00CE6CBC" w:rsidTr="00094799">
        <w:tc>
          <w:tcPr>
            <w:tcW w:w="0" w:type="auto"/>
          </w:tcPr>
          <w:p w:rsidR="00CE6CBC" w:rsidRDefault="00CE6CBC" w:rsidP="00FC13E6">
            <w:r>
              <w:t xml:space="preserve">Heather </w:t>
            </w:r>
            <w:proofErr w:type="spellStart"/>
            <w:r w:rsidR="00FC13E6">
              <w:t>Martinuzzo</w:t>
            </w:r>
            <w:proofErr w:type="spellEnd"/>
          </w:p>
        </w:tc>
        <w:tc>
          <w:tcPr>
            <w:tcW w:w="5986" w:type="dxa"/>
          </w:tcPr>
          <w:p w:rsidR="00094799" w:rsidRDefault="00FC13E6" w:rsidP="008F22D5">
            <w:r>
              <w:t>School administration manager</w:t>
            </w:r>
          </w:p>
        </w:tc>
      </w:tr>
      <w:tr w:rsidR="00CE6CBC" w:rsidTr="00094799">
        <w:tc>
          <w:tcPr>
            <w:tcW w:w="0" w:type="auto"/>
          </w:tcPr>
          <w:p w:rsidR="00094799" w:rsidRDefault="00FC13E6" w:rsidP="008F22D5">
            <w:r>
              <w:t>Julie Curtis</w:t>
            </w:r>
          </w:p>
        </w:tc>
        <w:tc>
          <w:tcPr>
            <w:tcW w:w="5986" w:type="dxa"/>
          </w:tcPr>
          <w:p w:rsidR="00094799" w:rsidRDefault="00FC13E6" w:rsidP="008F22D5">
            <w:r>
              <w:t>School administration officer</w:t>
            </w:r>
          </w:p>
        </w:tc>
      </w:tr>
      <w:tr w:rsidR="00CE6CBC" w:rsidTr="00094799">
        <w:tc>
          <w:tcPr>
            <w:tcW w:w="0" w:type="auto"/>
          </w:tcPr>
          <w:p w:rsidR="00094799" w:rsidRDefault="00FC13E6" w:rsidP="008F22D5">
            <w:r>
              <w:t>Jennifer Williams</w:t>
            </w:r>
          </w:p>
        </w:tc>
        <w:tc>
          <w:tcPr>
            <w:tcW w:w="5986" w:type="dxa"/>
          </w:tcPr>
          <w:p w:rsidR="00094799" w:rsidRDefault="00FC13E6" w:rsidP="008F22D5">
            <w:r>
              <w:t>School administration officer</w:t>
            </w:r>
          </w:p>
        </w:tc>
      </w:tr>
      <w:tr w:rsidR="00CE6CBC" w:rsidTr="00094799">
        <w:tc>
          <w:tcPr>
            <w:tcW w:w="0" w:type="auto"/>
          </w:tcPr>
          <w:p w:rsidR="00094799" w:rsidRDefault="00FC13E6" w:rsidP="008F22D5">
            <w:r>
              <w:t>Bryce Singh</w:t>
            </w:r>
          </w:p>
        </w:tc>
        <w:tc>
          <w:tcPr>
            <w:tcW w:w="5986" w:type="dxa"/>
          </w:tcPr>
          <w:p w:rsidR="00094799" w:rsidRDefault="00FC13E6" w:rsidP="008F22D5">
            <w:r>
              <w:t>General assistant</w:t>
            </w:r>
          </w:p>
        </w:tc>
      </w:tr>
      <w:tr w:rsidR="00FC13E6" w:rsidTr="00094799">
        <w:tc>
          <w:tcPr>
            <w:tcW w:w="0" w:type="auto"/>
          </w:tcPr>
          <w:p w:rsidR="00FC13E6" w:rsidRDefault="00FC13E6" w:rsidP="008F22D5">
            <w:r>
              <w:t>Karen Rowe</w:t>
            </w:r>
          </w:p>
        </w:tc>
        <w:tc>
          <w:tcPr>
            <w:tcW w:w="5986" w:type="dxa"/>
          </w:tcPr>
          <w:p w:rsidR="00FC13E6" w:rsidRDefault="00FC13E6" w:rsidP="008F22D5">
            <w:r>
              <w:t>Preschool learning Support officer</w:t>
            </w:r>
          </w:p>
        </w:tc>
      </w:tr>
      <w:tr w:rsidR="00FC13E6" w:rsidTr="00094799">
        <w:tc>
          <w:tcPr>
            <w:tcW w:w="0" w:type="auto"/>
          </w:tcPr>
          <w:p w:rsidR="00FC13E6" w:rsidRDefault="00FC13E6" w:rsidP="008F22D5">
            <w:r>
              <w:t>Margaret Miller</w:t>
            </w:r>
          </w:p>
        </w:tc>
        <w:tc>
          <w:tcPr>
            <w:tcW w:w="5986" w:type="dxa"/>
          </w:tcPr>
          <w:p w:rsidR="00FC13E6" w:rsidRDefault="00FC13E6" w:rsidP="008F22D5">
            <w:r>
              <w:t xml:space="preserve">Early Intervention </w:t>
            </w:r>
            <w:r>
              <w:t>learning Support officer</w:t>
            </w:r>
          </w:p>
        </w:tc>
      </w:tr>
      <w:tr w:rsidR="00FC13E6" w:rsidTr="00094799">
        <w:tc>
          <w:tcPr>
            <w:tcW w:w="0" w:type="auto"/>
          </w:tcPr>
          <w:p w:rsidR="00FC13E6" w:rsidRDefault="00FC13E6" w:rsidP="008F22D5">
            <w:r>
              <w:t xml:space="preserve">Leanne </w:t>
            </w:r>
            <w:proofErr w:type="spellStart"/>
            <w:r>
              <w:t>Michon</w:t>
            </w:r>
            <w:proofErr w:type="spellEnd"/>
          </w:p>
        </w:tc>
        <w:tc>
          <w:tcPr>
            <w:tcW w:w="5986" w:type="dxa"/>
          </w:tcPr>
          <w:p w:rsidR="00FC13E6" w:rsidRDefault="00FC13E6" w:rsidP="008F22D5">
            <w:r>
              <w:t>L</w:t>
            </w:r>
            <w:r>
              <w:t>earning Support officer</w:t>
            </w:r>
          </w:p>
        </w:tc>
      </w:tr>
      <w:tr w:rsidR="00FC13E6" w:rsidTr="00094799">
        <w:tc>
          <w:tcPr>
            <w:tcW w:w="0" w:type="auto"/>
          </w:tcPr>
          <w:p w:rsidR="00FC13E6" w:rsidRDefault="00FC13E6" w:rsidP="008F22D5">
            <w:proofErr w:type="spellStart"/>
            <w:r>
              <w:t>Marthes</w:t>
            </w:r>
            <w:proofErr w:type="spellEnd"/>
            <w:r>
              <w:t xml:space="preserve"> Thompson</w:t>
            </w:r>
          </w:p>
        </w:tc>
        <w:tc>
          <w:tcPr>
            <w:tcW w:w="5986" w:type="dxa"/>
          </w:tcPr>
          <w:p w:rsidR="00FC13E6" w:rsidRDefault="00FC13E6" w:rsidP="008F22D5">
            <w:r>
              <w:t>L</w:t>
            </w:r>
            <w:r>
              <w:t>earning Support officer</w:t>
            </w:r>
          </w:p>
        </w:tc>
      </w:tr>
    </w:tbl>
    <w:p w:rsidR="00094799" w:rsidRDefault="00094799">
      <w:bookmarkStart w:id="0" w:name="_GoBack"/>
      <w:bookmarkEnd w:id="0"/>
    </w:p>
    <w:sectPr w:rsidR="0009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B"/>
    <w:rsid w:val="00094799"/>
    <w:rsid w:val="000A1D92"/>
    <w:rsid w:val="00386D42"/>
    <w:rsid w:val="003A1AC4"/>
    <w:rsid w:val="0054645B"/>
    <w:rsid w:val="009F7E3B"/>
    <w:rsid w:val="00A33C77"/>
    <w:rsid w:val="00CE6CBC"/>
    <w:rsid w:val="00CF5D01"/>
    <w:rsid w:val="00F54E09"/>
    <w:rsid w:val="00F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F7E3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F7E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0947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947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4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F7E3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9F7E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0947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947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54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Buczynski, Gabrielle</dc:creator>
  <cp:lastModifiedBy>Buczynski, Gabrielle</cp:lastModifiedBy>
  <cp:revision>2</cp:revision>
  <dcterms:created xsi:type="dcterms:W3CDTF">2018-05-04T04:28:00Z</dcterms:created>
  <dcterms:modified xsi:type="dcterms:W3CDTF">2018-05-04T05:51:00Z</dcterms:modified>
</cp:coreProperties>
</file>